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1F" w:rsidRPr="00ED251F" w:rsidRDefault="00896F68" w:rsidP="00ED251F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ED25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54A02" w:rsidRPr="00ED251F">
        <w:rPr>
          <w:rFonts w:ascii="Times New Roman" w:hAnsi="Times New Roman" w:cs="Times New Roman"/>
          <w:sz w:val="24"/>
          <w:szCs w:val="24"/>
        </w:rPr>
        <w:t>1</w:t>
      </w:r>
      <w:r w:rsidR="00ED251F" w:rsidRPr="00ED251F">
        <w:rPr>
          <w:rFonts w:ascii="Times New Roman" w:hAnsi="Times New Roman" w:cs="Times New Roman"/>
          <w:sz w:val="24"/>
          <w:szCs w:val="24"/>
        </w:rPr>
        <w:t xml:space="preserve"> к комплексу мер по модернизации системы общего образования </w:t>
      </w:r>
    </w:p>
    <w:p w:rsidR="00035F94" w:rsidRDefault="00ED251F" w:rsidP="00ED251F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ED251F">
        <w:rPr>
          <w:rFonts w:ascii="Times New Roman" w:hAnsi="Times New Roman" w:cs="Times New Roman"/>
          <w:sz w:val="24"/>
          <w:szCs w:val="24"/>
        </w:rPr>
        <w:t>в Новоуральском городском округе в 2012 году</w:t>
      </w:r>
      <w:r w:rsidR="00035F94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администрации городского округа </w:t>
      </w:r>
    </w:p>
    <w:p w:rsidR="00896F68" w:rsidRPr="00ED251F" w:rsidRDefault="00035F94" w:rsidP="00ED251F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242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233" w:rsidRPr="00924233">
        <w:rPr>
          <w:rFonts w:ascii="Times New Roman" w:hAnsi="Times New Roman" w:cs="Times New Roman"/>
          <w:sz w:val="24"/>
          <w:szCs w:val="24"/>
        </w:rPr>
        <w:t>15.03.2012</w:t>
      </w:r>
      <w:r w:rsidR="009242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24233">
        <w:rPr>
          <w:rFonts w:ascii="Times New Roman" w:hAnsi="Times New Roman" w:cs="Times New Roman"/>
          <w:sz w:val="24"/>
          <w:szCs w:val="24"/>
        </w:rPr>
        <w:t xml:space="preserve"> 478-а</w:t>
      </w:r>
      <w:r w:rsidR="00ED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94" w:rsidRDefault="00035F94" w:rsidP="0075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100" w:rsidRDefault="00757100" w:rsidP="0075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комплекса мер по модернизации в 2012 году общего образования по Новоуральскому городскому округу</w:t>
      </w:r>
    </w:p>
    <w:tbl>
      <w:tblPr>
        <w:tblStyle w:val="a3"/>
        <w:tblW w:w="15485" w:type="dxa"/>
        <w:tblInd w:w="-176" w:type="dxa"/>
        <w:tblLayout w:type="fixed"/>
        <w:tblLook w:val="04A0"/>
      </w:tblPr>
      <w:tblGrid>
        <w:gridCol w:w="793"/>
        <w:gridCol w:w="5161"/>
        <w:gridCol w:w="1418"/>
        <w:gridCol w:w="1735"/>
        <w:gridCol w:w="1270"/>
        <w:gridCol w:w="1849"/>
        <w:gridCol w:w="1662"/>
        <w:gridCol w:w="1597"/>
      </w:tblGrid>
      <w:tr w:rsidR="00757100" w:rsidTr="00342E7D">
        <w:tc>
          <w:tcPr>
            <w:tcW w:w="793" w:type="dxa"/>
            <w:vMerge w:val="restart"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Merge w:val="restart"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531" w:type="dxa"/>
            <w:gridSpan w:val="6"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 w:rsidR="005B39BD">
              <w:rPr>
                <w:rFonts w:ascii="Times New Roman" w:hAnsi="Times New Roman" w:cs="Times New Roman"/>
                <w:sz w:val="28"/>
                <w:szCs w:val="28"/>
              </w:rPr>
              <w:t xml:space="preserve"> ( тыс.руб.)</w:t>
            </w:r>
          </w:p>
        </w:tc>
      </w:tr>
      <w:tr w:rsidR="00757100" w:rsidTr="00342E7D">
        <w:tc>
          <w:tcPr>
            <w:tcW w:w="793" w:type="dxa"/>
            <w:vMerge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vMerge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35" w:type="dxa"/>
            <w:vMerge w:val="restart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6378" w:type="dxa"/>
            <w:gridSpan w:val="4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Бюджет Свердловской области</w:t>
            </w:r>
          </w:p>
        </w:tc>
      </w:tr>
      <w:tr w:rsidR="00757100" w:rsidTr="00342E7D">
        <w:tc>
          <w:tcPr>
            <w:tcW w:w="793" w:type="dxa"/>
            <w:vMerge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vMerge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vMerge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9" w:type="dxa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Бюджет Свердловской области</w:t>
            </w:r>
          </w:p>
        </w:tc>
        <w:tc>
          <w:tcPr>
            <w:tcW w:w="1662" w:type="dxa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7" w:type="dxa"/>
          </w:tcPr>
          <w:p w:rsidR="00757100" w:rsidRPr="00441EE9" w:rsidRDefault="00757100" w:rsidP="00896F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EE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в т.ч.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5 490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5 490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абораторное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Учебно-производственное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для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61" w:type="dxa"/>
          </w:tcPr>
          <w:p w:rsidR="00441EE9" w:rsidRDefault="00342E7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организации </w:t>
            </w:r>
            <w:r w:rsidR="00441EE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обслуживания </w:t>
            </w:r>
            <w:proofErr w:type="gramStart"/>
            <w:r w:rsidR="00441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</w:pPr>
            <w:r w:rsidRPr="0081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</w:pPr>
            <w:r w:rsidRPr="00816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школьных столовых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5 490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5 490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проведения государственной (итоговой)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</w:pPr>
            <w:r w:rsidRPr="00096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</w:pPr>
            <w:r w:rsidRPr="00096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перевозки обучающихся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фондов школьных библиотек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C42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EE9" w:rsidTr="00342E7D">
        <w:tc>
          <w:tcPr>
            <w:tcW w:w="793" w:type="dxa"/>
          </w:tcPr>
          <w:p w:rsidR="00441EE9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441EE9" w:rsidRDefault="00441EE9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школьной инфраструктуры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с целью обеспечения выполнения требований к санитарно – бытовым условиям и охране здоровья обучающихся, а также с целью подготовки помещений для установки оборудования)</w:t>
            </w:r>
          </w:p>
        </w:tc>
        <w:tc>
          <w:tcPr>
            <w:tcW w:w="1418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735" w:type="dxa"/>
            <w:vAlign w:val="center"/>
          </w:tcPr>
          <w:p w:rsidR="00441EE9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270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441EE9" w:rsidRDefault="00441EE9" w:rsidP="00896F68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441EE9" w:rsidRDefault="00441EE9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профессиональная переподготовка руководителей общеобразовательных учреждений и учителей</w:t>
            </w:r>
          </w:p>
        </w:tc>
        <w:tc>
          <w:tcPr>
            <w:tcW w:w="1418" w:type="dxa"/>
            <w:vAlign w:val="center"/>
          </w:tcPr>
          <w:p w:rsidR="0066033D" w:rsidRDefault="0066033D" w:rsidP="0066033D">
            <w:pPr>
              <w:jc w:val="center"/>
            </w:pPr>
            <w:r w:rsidRPr="00C9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66033D" w:rsidRDefault="0066033D" w:rsidP="0066033D">
            <w:pPr>
              <w:jc w:val="center"/>
            </w:pPr>
            <w:r w:rsidRPr="00C9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66033D" w:rsidRDefault="0066033D" w:rsidP="0066033D">
            <w:pPr>
              <w:jc w:val="center"/>
            </w:pPr>
            <w:r w:rsidRPr="00C9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66033D" w:rsidRDefault="0066033D" w:rsidP="0066033D">
            <w:pPr>
              <w:jc w:val="center"/>
            </w:pPr>
            <w:r w:rsidRPr="00C9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общеобразовательных учреждений путем организации в них дистанционного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</w:t>
            </w:r>
          </w:p>
        </w:tc>
        <w:tc>
          <w:tcPr>
            <w:tcW w:w="1418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пропускной способности и оплата интернет - трафика</w:t>
            </w:r>
          </w:p>
        </w:tc>
        <w:tc>
          <w:tcPr>
            <w:tcW w:w="1418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418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418" w:type="dxa"/>
            <w:vAlign w:val="center"/>
          </w:tcPr>
          <w:p w:rsidR="0066033D" w:rsidRDefault="007E1949" w:rsidP="006603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35" w:type="dxa"/>
            <w:vAlign w:val="center"/>
          </w:tcPr>
          <w:p w:rsidR="0066033D" w:rsidRDefault="007E1949" w:rsidP="006603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6033D"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66033D" w:rsidRDefault="0066033D" w:rsidP="0066033D">
            <w:pPr>
              <w:jc w:val="center"/>
            </w:pPr>
            <w:r w:rsidRPr="009B7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зданий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66033D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5 843</w:t>
            </w:r>
          </w:p>
        </w:tc>
        <w:tc>
          <w:tcPr>
            <w:tcW w:w="1735" w:type="dxa"/>
            <w:vAlign w:val="center"/>
          </w:tcPr>
          <w:p w:rsidR="0066033D" w:rsidRDefault="0066033D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270" w:type="dxa"/>
            <w:vAlign w:val="center"/>
          </w:tcPr>
          <w:p w:rsidR="0066033D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4 853</w:t>
            </w:r>
          </w:p>
        </w:tc>
        <w:tc>
          <w:tcPr>
            <w:tcW w:w="1849" w:type="dxa"/>
            <w:vAlign w:val="center"/>
          </w:tcPr>
          <w:p w:rsidR="0066033D" w:rsidRPr="004B0C0E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4 853</w:t>
            </w:r>
          </w:p>
        </w:tc>
        <w:tc>
          <w:tcPr>
            <w:tcW w:w="1662" w:type="dxa"/>
            <w:vAlign w:val="center"/>
          </w:tcPr>
          <w:p w:rsidR="0066033D" w:rsidRPr="004B0C0E" w:rsidRDefault="00441EE9" w:rsidP="00660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033D" w:rsidTr="00342E7D">
        <w:tc>
          <w:tcPr>
            <w:tcW w:w="793" w:type="dxa"/>
          </w:tcPr>
          <w:p w:rsidR="0066033D" w:rsidRDefault="0066033D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66033D" w:rsidRDefault="0066033D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реконструкции зданий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66033D" w:rsidRDefault="0066033D" w:rsidP="0066033D">
            <w:pPr>
              <w:jc w:val="center"/>
            </w:pPr>
            <w:r w:rsidRPr="00547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66033D" w:rsidRDefault="0066033D" w:rsidP="0066033D">
            <w:pPr>
              <w:jc w:val="center"/>
            </w:pPr>
            <w:r w:rsidRPr="00547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  <w:vAlign w:val="center"/>
          </w:tcPr>
          <w:p w:rsidR="0066033D" w:rsidRDefault="0066033D" w:rsidP="0066033D">
            <w:pPr>
              <w:jc w:val="center"/>
            </w:pPr>
            <w:r w:rsidRPr="00547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center"/>
          </w:tcPr>
          <w:p w:rsidR="0066033D" w:rsidRDefault="0066033D" w:rsidP="0066033D">
            <w:pPr>
              <w:jc w:val="center"/>
            </w:pPr>
            <w:r w:rsidRPr="00547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  <w:vAlign w:val="center"/>
          </w:tcPr>
          <w:p w:rsidR="0066033D" w:rsidRDefault="0066033D" w:rsidP="0066033D">
            <w:pPr>
              <w:jc w:val="center"/>
            </w:pPr>
            <w:r w:rsidRPr="008253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100" w:rsidTr="00342E7D">
        <w:tc>
          <w:tcPr>
            <w:tcW w:w="793" w:type="dxa"/>
          </w:tcPr>
          <w:p w:rsidR="00757100" w:rsidRDefault="00757100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57100" w:rsidRDefault="00955B9F" w:rsidP="0075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57100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14 333</w:t>
            </w:r>
          </w:p>
        </w:tc>
        <w:tc>
          <w:tcPr>
            <w:tcW w:w="1735" w:type="dxa"/>
          </w:tcPr>
          <w:p w:rsidR="00757100" w:rsidRDefault="007E1949" w:rsidP="00441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9 480</w:t>
            </w:r>
          </w:p>
        </w:tc>
        <w:tc>
          <w:tcPr>
            <w:tcW w:w="1270" w:type="dxa"/>
          </w:tcPr>
          <w:p w:rsidR="00757100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4 853</w:t>
            </w:r>
          </w:p>
        </w:tc>
        <w:tc>
          <w:tcPr>
            <w:tcW w:w="1849" w:type="dxa"/>
          </w:tcPr>
          <w:p w:rsidR="00757100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4 853</w:t>
            </w:r>
          </w:p>
        </w:tc>
        <w:tc>
          <w:tcPr>
            <w:tcW w:w="1662" w:type="dxa"/>
          </w:tcPr>
          <w:p w:rsidR="00757100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7" w:type="dxa"/>
          </w:tcPr>
          <w:p w:rsidR="00757100" w:rsidRDefault="00441EE9" w:rsidP="0089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251F" w:rsidRDefault="00ED251F">
      <w:pPr>
        <w:rPr>
          <w:rFonts w:ascii="Times New Roman" w:hAnsi="Times New Roman" w:cs="Times New Roman"/>
          <w:sz w:val="28"/>
          <w:szCs w:val="28"/>
        </w:rPr>
      </w:pPr>
    </w:p>
    <w:sectPr w:rsidR="00ED251F" w:rsidSect="00342E7D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100"/>
    <w:rsid w:val="00035F94"/>
    <w:rsid w:val="00254A02"/>
    <w:rsid w:val="00261CB0"/>
    <w:rsid w:val="002904D0"/>
    <w:rsid w:val="00290EA3"/>
    <w:rsid w:val="002D4AE3"/>
    <w:rsid w:val="00342E7D"/>
    <w:rsid w:val="00352F46"/>
    <w:rsid w:val="00441EE9"/>
    <w:rsid w:val="004B0C0E"/>
    <w:rsid w:val="00504EBA"/>
    <w:rsid w:val="00554D87"/>
    <w:rsid w:val="005B39BD"/>
    <w:rsid w:val="0066033D"/>
    <w:rsid w:val="00757100"/>
    <w:rsid w:val="007E1949"/>
    <w:rsid w:val="00896F38"/>
    <w:rsid w:val="00896F68"/>
    <w:rsid w:val="00924233"/>
    <w:rsid w:val="00955B9F"/>
    <w:rsid w:val="00981A3B"/>
    <w:rsid w:val="00BD05E5"/>
    <w:rsid w:val="00D44CBB"/>
    <w:rsid w:val="00E95A7A"/>
    <w:rsid w:val="00E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5638-6F50-432E-AAA3-C247517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2012-03-14T10:33:00Z</cp:lastPrinted>
  <dcterms:created xsi:type="dcterms:W3CDTF">2012-02-29T07:08:00Z</dcterms:created>
  <dcterms:modified xsi:type="dcterms:W3CDTF">2012-03-21T06:55:00Z</dcterms:modified>
</cp:coreProperties>
</file>